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AADF" w14:textId="7C2E2CA2" w:rsidR="009B29B7" w:rsidRPr="00CB0C5E" w:rsidRDefault="009B29B7" w:rsidP="009B29B7">
      <w:pPr>
        <w:rPr>
          <w:rFonts w:ascii="Basic Sans" w:hAnsi="Basic Sans"/>
        </w:rPr>
      </w:pPr>
      <w:r w:rsidRPr="00CB0C5E">
        <w:rPr>
          <w:rFonts w:ascii="Basic Sans" w:hAnsi="Basic Sans"/>
        </w:rPr>
        <w:t>CIBSE Certification will not be sharing assessment data, please refer to our</w:t>
      </w:r>
      <w:r w:rsidRPr="00CB0C5E">
        <w:rPr>
          <w:rFonts w:ascii="Calibri" w:hAnsi="Calibri" w:cs="Calibri"/>
        </w:rPr>
        <w:t> </w:t>
      </w:r>
      <w:r w:rsidR="002C2747" w:rsidRPr="00CB0C5E">
        <w:rPr>
          <w:rFonts w:ascii="Basic Sans" w:hAnsi="Basic Sans"/>
        </w:rPr>
        <w:t>CCMP 017 - Data Sharing policy for E</w:t>
      </w:r>
      <w:r w:rsidR="00E07E37" w:rsidRPr="00CB0C5E">
        <w:rPr>
          <w:rFonts w:ascii="Basic Sans" w:hAnsi="Basic Sans"/>
        </w:rPr>
        <w:t xml:space="preserve">nergy </w:t>
      </w:r>
      <w:r w:rsidR="002C2747" w:rsidRPr="00CB0C5E">
        <w:rPr>
          <w:rFonts w:ascii="Basic Sans" w:hAnsi="Basic Sans"/>
        </w:rPr>
        <w:t>P</w:t>
      </w:r>
      <w:r w:rsidR="00E07E37" w:rsidRPr="00CB0C5E">
        <w:rPr>
          <w:rFonts w:ascii="Basic Sans" w:hAnsi="Basic Sans"/>
        </w:rPr>
        <w:t>erformance of Building</w:t>
      </w:r>
      <w:r w:rsidR="002C2747" w:rsidRPr="00CB0C5E">
        <w:rPr>
          <w:rFonts w:ascii="Basic Sans" w:hAnsi="Basic Sans"/>
        </w:rPr>
        <w:t xml:space="preserve"> Regulations </w:t>
      </w:r>
      <w:r w:rsidR="00E07E37" w:rsidRPr="00CB0C5E">
        <w:rPr>
          <w:rFonts w:ascii="Basic Sans" w:hAnsi="Basic Sans"/>
        </w:rPr>
        <w:t xml:space="preserve">(EPBR) </w:t>
      </w:r>
      <w:r w:rsidR="002C2747" w:rsidRPr="00CB0C5E">
        <w:rPr>
          <w:rFonts w:ascii="Basic Sans" w:hAnsi="Basic Sans"/>
        </w:rPr>
        <w:t xml:space="preserve">Schemes </w:t>
      </w:r>
      <w:r w:rsidRPr="00CB0C5E">
        <w:rPr>
          <w:rFonts w:ascii="Basic Sans" w:hAnsi="Basic Sans"/>
        </w:rPr>
        <w:t>for more information.</w:t>
      </w:r>
    </w:p>
    <w:p w14:paraId="31F20B7F" w14:textId="0124C9B3" w:rsidR="009B29B7" w:rsidRPr="00CB0C5E" w:rsidRDefault="009B29B7" w:rsidP="009B29B7">
      <w:pPr>
        <w:rPr>
          <w:rFonts w:ascii="Basic Sans" w:hAnsi="Basic Sans"/>
        </w:rPr>
      </w:pPr>
      <w:r w:rsidRPr="00CB0C5E">
        <w:rPr>
          <w:rFonts w:ascii="Basic Sans" w:hAnsi="Basic Sans"/>
        </w:rPr>
        <w:t>In accordance with Regulation 29A, as an energy assessor you may share your</w:t>
      </w:r>
      <w:r w:rsidRPr="00CB0C5E">
        <w:rPr>
          <w:rFonts w:ascii="Calibri" w:hAnsi="Calibri" w:cs="Calibri"/>
        </w:rPr>
        <w:t> </w:t>
      </w:r>
      <w:r w:rsidRPr="00CB0C5E">
        <w:rPr>
          <w:rFonts w:ascii="Basic Sans" w:hAnsi="Basic Sans"/>
          <w:b/>
          <w:bCs/>
        </w:rPr>
        <w:t>assessment data,</w:t>
      </w:r>
      <w:r w:rsidRPr="00CB0C5E">
        <w:rPr>
          <w:rFonts w:ascii="Calibri" w:hAnsi="Calibri" w:cs="Calibri"/>
        </w:rPr>
        <w:t> </w:t>
      </w:r>
      <w:r w:rsidRPr="00CB0C5E">
        <w:rPr>
          <w:rFonts w:ascii="Basic Sans" w:hAnsi="Basic Sans"/>
        </w:rPr>
        <w:t xml:space="preserve">but you must register any sharing of data by completing the form below, in </w:t>
      </w:r>
      <w:r w:rsidR="003669FA" w:rsidRPr="00CB0C5E">
        <w:rPr>
          <w:rFonts w:ascii="Basic Sans" w:hAnsi="Basic Sans"/>
        </w:rPr>
        <w:t>accordance</w:t>
      </w:r>
      <w:r w:rsidRPr="00CB0C5E">
        <w:rPr>
          <w:rFonts w:ascii="Basic Sans" w:hAnsi="Basic Sans"/>
        </w:rPr>
        <w:t xml:space="preserve"> with Regulation 29A of the EPBR.</w:t>
      </w:r>
    </w:p>
    <w:p w14:paraId="2DAFE2DA" w14:textId="77777777" w:rsidR="009B29B7" w:rsidRPr="00CB0C5E" w:rsidRDefault="009B29B7" w:rsidP="009B29B7">
      <w:pPr>
        <w:rPr>
          <w:rFonts w:ascii="Basic Sans" w:hAnsi="Basic Sans"/>
        </w:rPr>
      </w:pPr>
    </w:p>
    <w:p w14:paraId="4F9E8542" w14:textId="77777777" w:rsidR="009B29B7" w:rsidRPr="00CB0C5E" w:rsidRDefault="009B29B7" w:rsidP="009B29B7">
      <w:pPr>
        <w:rPr>
          <w:rFonts w:ascii="Basic Sans" w:hAnsi="Basic Sans"/>
          <w:b/>
          <w:bCs/>
          <w:i/>
          <w:iCs/>
        </w:rPr>
      </w:pPr>
      <w:r w:rsidRPr="00CB0C5E">
        <w:rPr>
          <w:rFonts w:ascii="Basic Sans" w:hAnsi="Basic Sans"/>
          <w:b/>
          <w:bCs/>
          <w:i/>
          <w:iCs/>
        </w:rPr>
        <w:t>Disclosure of assessment data</w:t>
      </w:r>
    </w:p>
    <w:p w14:paraId="0F6B1A6F" w14:textId="77777777" w:rsidR="009B29B7" w:rsidRPr="00CB0C5E" w:rsidRDefault="009B29B7" w:rsidP="009B29B7">
      <w:pPr>
        <w:rPr>
          <w:rFonts w:ascii="Basic Sans" w:hAnsi="Basic Sans"/>
          <w:i/>
          <w:iCs/>
        </w:rPr>
      </w:pPr>
      <w:r w:rsidRPr="00CB0C5E">
        <w:rPr>
          <w:rFonts w:ascii="Basic Sans" w:hAnsi="Basic Sans"/>
          <w:i/>
          <w:iCs/>
        </w:rPr>
        <w:t>29A—(1) The keeper of the register, an accreditation scheme or an energy assessor may disclose assessment data—</w:t>
      </w:r>
      <w:r w:rsidRPr="00CB0C5E">
        <w:rPr>
          <w:rFonts w:ascii="Basic Sans" w:hAnsi="Basic Sans"/>
          <w:i/>
          <w:iCs/>
        </w:rPr>
        <w:br/>
      </w:r>
      <w:r w:rsidRPr="00CB0C5E">
        <w:rPr>
          <w:rFonts w:ascii="Basic Sans" w:hAnsi="Basic Sans"/>
          <w:i/>
          <w:iCs/>
        </w:rPr>
        <w:br/>
        <w:t>(a) in relation to a particular building, to—</w:t>
      </w:r>
      <w:r w:rsidRPr="00CB0C5E">
        <w:rPr>
          <w:rFonts w:ascii="Basic Sans" w:hAnsi="Basic Sans"/>
          <w:i/>
          <w:iCs/>
        </w:rPr>
        <w:br/>
        <w:t>(i) the owner, landlord or occupier of that building; or</w:t>
      </w:r>
      <w:r w:rsidRPr="00CB0C5E">
        <w:rPr>
          <w:rFonts w:ascii="Basic Sans" w:hAnsi="Basic Sans"/>
          <w:i/>
          <w:iCs/>
        </w:rPr>
        <w:br/>
        <w:t>(ii) a third party with the consent of a person listed in (i);</w:t>
      </w:r>
      <w:r w:rsidRPr="00CB0C5E">
        <w:rPr>
          <w:rFonts w:ascii="Basic Sans" w:hAnsi="Basic Sans"/>
          <w:i/>
          <w:iCs/>
        </w:rPr>
        <w:br/>
      </w:r>
      <w:r w:rsidRPr="00CB0C5E">
        <w:rPr>
          <w:rFonts w:ascii="Basic Sans" w:hAnsi="Basic Sans"/>
          <w:i/>
          <w:iCs/>
        </w:rPr>
        <w:br/>
        <w:t>(b) in relation to an air-conditioning system to which Part 4 applies, to the relevant person.</w:t>
      </w:r>
      <w:r w:rsidRPr="00CB0C5E">
        <w:rPr>
          <w:rFonts w:ascii="Basic Sans" w:hAnsi="Basic Sans"/>
          <w:i/>
          <w:iCs/>
        </w:rPr>
        <w:br/>
      </w:r>
      <w:r w:rsidRPr="00CB0C5E">
        <w:rPr>
          <w:rFonts w:ascii="Basic Sans" w:hAnsi="Basic Sans"/>
          <w:i/>
          <w:iCs/>
        </w:rPr>
        <w:br/>
        <w:t>(2) In this regulation “assessment data” means any data held that was collected during an energy assessment, whether or not that data has been entered onto a register but does not include—</w:t>
      </w:r>
      <w:r w:rsidRPr="00CB0C5E">
        <w:rPr>
          <w:rFonts w:ascii="Basic Sans" w:hAnsi="Basic Sans"/>
          <w:i/>
          <w:iCs/>
        </w:rPr>
        <w:br/>
      </w:r>
      <w:r w:rsidRPr="00CB0C5E">
        <w:rPr>
          <w:rFonts w:ascii="Basic Sans" w:hAnsi="Basic Sans"/>
          <w:i/>
          <w:iCs/>
        </w:rPr>
        <w:br/>
        <w:t>(a) green deal information; or</w:t>
      </w:r>
      <w:r w:rsidRPr="00CB0C5E">
        <w:rPr>
          <w:rFonts w:ascii="Basic Sans" w:hAnsi="Basic Sans"/>
          <w:i/>
          <w:iCs/>
        </w:rPr>
        <w:br/>
        <w:t>(b) the name of an individual.</w:t>
      </w:r>
      <w:r w:rsidRPr="00CB0C5E">
        <w:rPr>
          <w:rFonts w:ascii="Basic Sans" w:hAnsi="Basic Sans"/>
          <w:i/>
          <w:iCs/>
        </w:rPr>
        <w:br/>
      </w:r>
      <w:r w:rsidRPr="00CB0C5E">
        <w:rPr>
          <w:rFonts w:ascii="Basic Sans" w:hAnsi="Basic Sans"/>
          <w:i/>
          <w:iCs/>
        </w:rPr>
        <w:br/>
        <w:t>(3) “Energy assessment” has the meaning given in regulation 26.</w:t>
      </w:r>
      <w:r w:rsidRPr="00CB0C5E">
        <w:rPr>
          <w:rFonts w:ascii="Basic Sans" w:hAnsi="Basic Sans"/>
          <w:i/>
          <w:iCs/>
        </w:rPr>
        <w:br/>
      </w:r>
      <w:r w:rsidRPr="00CB0C5E">
        <w:rPr>
          <w:rFonts w:ascii="Basic Sans" w:hAnsi="Basic Sans"/>
          <w:i/>
          <w:iCs/>
        </w:rPr>
        <w:br/>
        <w:t>(4) This regulation does not apply in relation to excluded buildings.</w:t>
      </w:r>
      <w:r w:rsidRPr="00CB0C5E">
        <w:rPr>
          <w:rFonts w:ascii="Basic Sans" w:hAnsi="Basic Sans"/>
          <w:i/>
          <w:iCs/>
        </w:rPr>
        <w:br/>
      </w:r>
      <w:r w:rsidRPr="00CB0C5E">
        <w:rPr>
          <w:rFonts w:ascii="Basic Sans" w:hAnsi="Basic Sans"/>
          <w:i/>
          <w:iCs/>
        </w:rPr>
        <w:br/>
      </w:r>
      <w:hyperlink r:id="rId10" w:tgtFrame="_blank" w:history="1">
        <w:r w:rsidRPr="00CB0C5E">
          <w:rPr>
            <w:rStyle w:val="Hyperlink"/>
            <w:rFonts w:ascii="Basic Sans" w:hAnsi="Basic Sans"/>
            <w:i/>
            <w:iCs/>
          </w:rPr>
          <w:t>https://www.legislation.gov.uk/uksi/2012/3118/regulation/29A</w:t>
        </w:r>
      </w:hyperlink>
    </w:p>
    <w:p w14:paraId="1AE1C58E" w14:textId="77777777" w:rsidR="009B29B7" w:rsidRPr="00CB0C5E" w:rsidRDefault="009B29B7" w:rsidP="009B29B7">
      <w:pPr>
        <w:rPr>
          <w:rFonts w:ascii="Basic Sans" w:hAnsi="Basic Sans"/>
        </w:rPr>
      </w:pPr>
    </w:p>
    <w:p w14:paraId="62649906" w14:textId="77777777" w:rsidR="009B29B7" w:rsidRPr="00CB0C5E" w:rsidRDefault="009B29B7" w:rsidP="009B29B7">
      <w:pPr>
        <w:rPr>
          <w:rFonts w:ascii="Basic Sans" w:hAnsi="Basic Sans"/>
        </w:rPr>
      </w:pPr>
    </w:p>
    <w:p w14:paraId="484F5D1C" w14:textId="77777777" w:rsidR="009B29B7" w:rsidRPr="00CB0C5E" w:rsidRDefault="009B29B7" w:rsidP="009B29B7">
      <w:pPr>
        <w:rPr>
          <w:rFonts w:ascii="Basic Sans" w:hAnsi="Basic Sans"/>
        </w:rPr>
      </w:pPr>
    </w:p>
    <w:p w14:paraId="27B3E486" w14:textId="77777777" w:rsidR="009B29B7" w:rsidRPr="00CB0C5E" w:rsidRDefault="009B29B7" w:rsidP="009B29B7">
      <w:pPr>
        <w:rPr>
          <w:rFonts w:ascii="Basic Sans" w:hAnsi="Basic Sans"/>
        </w:rPr>
      </w:pPr>
    </w:p>
    <w:p w14:paraId="3B52AAFE" w14:textId="77777777" w:rsidR="009B29B7" w:rsidRPr="00CB0C5E" w:rsidRDefault="009B29B7" w:rsidP="009B29B7">
      <w:pPr>
        <w:rPr>
          <w:rFonts w:ascii="Basic Sans" w:hAnsi="Basic Sans"/>
        </w:rPr>
      </w:pPr>
    </w:p>
    <w:p w14:paraId="6D76A298" w14:textId="77777777" w:rsidR="009B29B7" w:rsidRPr="00CB0C5E" w:rsidRDefault="009B29B7" w:rsidP="009B29B7">
      <w:pPr>
        <w:rPr>
          <w:rFonts w:ascii="Basic Sans" w:hAnsi="Basic Sans"/>
        </w:rPr>
      </w:pPr>
    </w:p>
    <w:p w14:paraId="7B4896A1" w14:textId="77777777" w:rsidR="009B29B7" w:rsidRPr="00CB0C5E" w:rsidRDefault="009B29B7" w:rsidP="009B29B7">
      <w:pPr>
        <w:rPr>
          <w:rFonts w:ascii="Basic Sans" w:hAnsi="Basic Sans"/>
        </w:rPr>
      </w:pPr>
    </w:p>
    <w:p w14:paraId="2C14EF46" w14:textId="77777777" w:rsidR="009B29B7" w:rsidRPr="00CB0C5E" w:rsidRDefault="009B29B7" w:rsidP="009B29B7">
      <w:pPr>
        <w:rPr>
          <w:rFonts w:ascii="Basic Sans" w:hAnsi="Basic Sans"/>
        </w:rPr>
      </w:pPr>
      <w:r w:rsidRPr="00CB0C5E">
        <w:rPr>
          <w:rFonts w:ascii="Basic Sans" w:hAnsi="Basic Sans"/>
          <w:b/>
          <w:bCs/>
        </w:rPr>
        <w:lastRenderedPageBreak/>
        <w:t>Data sharing declaration form</w:t>
      </w:r>
      <w:r w:rsidRPr="00CB0C5E">
        <w:rPr>
          <w:rFonts w:ascii="Basic Sans" w:hAnsi="Basic San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7"/>
        <w:gridCol w:w="5529"/>
      </w:tblGrid>
      <w:tr w:rsidR="009B29B7" w:rsidRPr="00CB0C5E" w14:paraId="39898FD4" w14:textId="77777777" w:rsidTr="001B07FC">
        <w:tc>
          <w:tcPr>
            <w:tcW w:w="3397" w:type="dxa"/>
          </w:tcPr>
          <w:p w14:paraId="3A2C20D4" w14:textId="77777777" w:rsidR="009B29B7" w:rsidRPr="00CB0C5E" w:rsidRDefault="009B29B7" w:rsidP="001B07FC">
            <w:pPr>
              <w:spacing w:after="160" w:line="259" w:lineRule="auto"/>
              <w:rPr>
                <w:rFonts w:ascii="Basic Sans" w:hAnsi="Basic Sans"/>
              </w:rPr>
            </w:pPr>
            <w:r w:rsidRPr="00CB0C5E">
              <w:rPr>
                <w:rFonts w:ascii="Basic Sans" w:hAnsi="Basic Sans"/>
              </w:rPr>
              <w:t xml:space="preserve">Assessor name </w:t>
            </w:r>
          </w:p>
        </w:tc>
        <w:tc>
          <w:tcPr>
            <w:tcW w:w="5619" w:type="dxa"/>
          </w:tcPr>
          <w:p w14:paraId="49F43B08" w14:textId="77777777" w:rsidR="009B29B7" w:rsidRPr="00CB0C5E" w:rsidRDefault="009B29B7" w:rsidP="001B07FC">
            <w:pPr>
              <w:rPr>
                <w:rFonts w:ascii="Basic Sans" w:hAnsi="Basic Sans"/>
              </w:rPr>
            </w:pPr>
            <w:permStart w:id="1435397843" w:edGrp="everyone"/>
            <w:permEnd w:id="1435397843"/>
          </w:p>
        </w:tc>
      </w:tr>
      <w:tr w:rsidR="009B29B7" w:rsidRPr="00CB0C5E" w14:paraId="44DAD4BF" w14:textId="77777777" w:rsidTr="001B07FC">
        <w:tc>
          <w:tcPr>
            <w:tcW w:w="3397" w:type="dxa"/>
          </w:tcPr>
          <w:p w14:paraId="6D5F7D66" w14:textId="77777777" w:rsidR="009B29B7" w:rsidRPr="00CB0C5E" w:rsidRDefault="009B29B7" w:rsidP="001B07FC">
            <w:pPr>
              <w:spacing w:after="160" w:line="259" w:lineRule="auto"/>
              <w:rPr>
                <w:rFonts w:ascii="Basic Sans" w:hAnsi="Basic Sans"/>
              </w:rPr>
            </w:pPr>
            <w:r w:rsidRPr="00CB0C5E">
              <w:rPr>
                <w:rFonts w:ascii="Basic Sans" w:hAnsi="Basic Sans"/>
              </w:rPr>
              <w:t>LCEA number</w:t>
            </w:r>
          </w:p>
        </w:tc>
        <w:tc>
          <w:tcPr>
            <w:tcW w:w="5619" w:type="dxa"/>
          </w:tcPr>
          <w:p w14:paraId="035A938A" w14:textId="77777777" w:rsidR="009B29B7" w:rsidRPr="00CB0C5E" w:rsidRDefault="009B29B7" w:rsidP="001B07FC">
            <w:pPr>
              <w:rPr>
                <w:rFonts w:ascii="Basic Sans" w:hAnsi="Basic Sans"/>
              </w:rPr>
            </w:pPr>
            <w:permStart w:id="1560702408" w:edGrp="everyone"/>
            <w:permEnd w:id="1560702408"/>
          </w:p>
        </w:tc>
      </w:tr>
      <w:tr w:rsidR="009B29B7" w:rsidRPr="00CB0C5E" w14:paraId="5A0BC77E" w14:textId="77777777" w:rsidTr="001B07FC">
        <w:tc>
          <w:tcPr>
            <w:tcW w:w="3397" w:type="dxa"/>
          </w:tcPr>
          <w:p w14:paraId="1A208565" w14:textId="77777777" w:rsidR="009B29B7" w:rsidRPr="00CB0C5E" w:rsidRDefault="009B29B7" w:rsidP="001B07FC">
            <w:pPr>
              <w:spacing w:after="160" w:line="259" w:lineRule="auto"/>
              <w:rPr>
                <w:rFonts w:ascii="Basic Sans" w:hAnsi="Basic Sans"/>
              </w:rPr>
            </w:pPr>
            <w:r w:rsidRPr="00CB0C5E">
              <w:rPr>
                <w:rFonts w:ascii="Basic Sans" w:hAnsi="Basic Sans"/>
              </w:rPr>
              <w:t>UPRN</w:t>
            </w:r>
            <w:r w:rsidRPr="00CB0C5E">
              <w:rPr>
                <w:rFonts w:ascii="Calibri" w:hAnsi="Calibri" w:cs="Calibri"/>
              </w:rPr>
              <w:t> </w:t>
            </w:r>
            <w:r w:rsidRPr="00CB0C5E">
              <w:rPr>
                <w:rFonts w:ascii="Basic Sans" w:hAnsi="Basic Sans"/>
              </w:rPr>
              <w:t>of the building</w:t>
            </w:r>
          </w:p>
        </w:tc>
        <w:tc>
          <w:tcPr>
            <w:tcW w:w="5619" w:type="dxa"/>
          </w:tcPr>
          <w:p w14:paraId="6CAA3DA5" w14:textId="77777777" w:rsidR="009B29B7" w:rsidRPr="00CB0C5E" w:rsidRDefault="009B29B7" w:rsidP="001B07FC">
            <w:pPr>
              <w:rPr>
                <w:rFonts w:ascii="Basic Sans" w:hAnsi="Basic Sans"/>
              </w:rPr>
            </w:pPr>
            <w:permStart w:id="540672233" w:edGrp="everyone"/>
            <w:permEnd w:id="540672233"/>
          </w:p>
        </w:tc>
      </w:tr>
      <w:tr w:rsidR="009B29B7" w:rsidRPr="00CB0C5E" w14:paraId="70E9CC48" w14:textId="77777777" w:rsidTr="001B07FC">
        <w:tc>
          <w:tcPr>
            <w:tcW w:w="3397" w:type="dxa"/>
          </w:tcPr>
          <w:p w14:paraId="10F123FD" w14:textId="77777777" w:rsidR="009B29B7" w:rsidRPr="00CB0C5E" w:rsidRDefault="009B29B7" w:rsidP="001B07FC">
            <w:pPr>
              <w:spacing w:after="160" w:line="259" w:lineRule="auto"/>
              <w:rPr>
                <w:rFonts w:ascii="Basic Sans" w:hAnsi="Basic Sans"/>
              </w:rPr>
            </w:pPr>
            <w:r w:rsidRPr="00CB0C5E">
              <w:rPr>
                <w:rFonts w:ascii="Basic Sans" w:hAnsi="Basic Sans"/>
              </w:rPr>
              <w:t>Report Reference Number</w:t>
            </w:r>
            <w:r w:rsidRPr="00CB0C5E">
              <w:rPr>
                <w:rFonts w:ascii="Calibri" w:hAnsi="Calibri" w:cs="Calibri"/>
              </w:rPr>
              <w:t> </w:t>
            </w:r>
            <w:r w:rsidRPr="00CB0C5E">
              <w:rPr>
                <w:rFonts w:ascii="Basic Sans" w:hAnsi="Basic Sans"/>
              </w:rPr>
              <w:t>of the building</w:t>
            </w:r>
          </w:p>
        </w:tc>
        <w:tc>
          <w:tcPr>
            <w:tcW w:w="5619" w:type="dxa"/>
          </w:tcPr>
          <w:p w14:paraId="0DFE5404" w14:textId="77777777" w:rsidR="009B29B7" w:rsidRPr="00CB0C5E" w:rsidRDefault="009B29B7" w:rsidP="001B07FC">
            <w:pPr>
              <w:rPr>
                <w:rFonts w:ascii="Basic Sans" w:hAnsi="Basic Sans"/>
              </w:rPr>
            </w:pPr>
            <w:permStart w:id="962034911" w:edGrp="everyone"/>
            <w:permEnd w:id="962034911"/>
          </w:p>
        </w:tc>
      </w:tr>
      <w:tr w:rsidR="009B29B7" w:rsidRPr="00CB0C5E" w14:paraId="2C137A47" w14:textId="77777777" w:rsidTr="001B07FC">
        <w:tc>
          <w:tcPr>
            <w:tcW w:w="3397" w:type="dxa"/>
          </w:tcPr>
          <w:p w14:paraId="544ED426" w14:textId="77777777" w:rsidR="009B29B7" w:rsidRPr="00CB0C5E" w:rsidRDefault="009B29B7" w:rsidP="001B07FC">
            <w:pPr>
              <w:spacing w:after="160" w:line="259" w:lineRule="auto"/>
              <w:rPr>
                <w:rFonts w:ascii="Basic Sans" w:hAnsi="Basic Sans"/>
              </w:rPr>
            </w:pPr>
            <w:r w:rsidRPr="00CB0C5E">
              <w:rPr>
                <w:rFonts w:ascii="Basic Sans" w:hAnsi="Basic Sans"/>
              </w:rPr>
              <w:t>Property Address</w:t>
            </w:r>
            <w:r w:rsidRPr="00CB0C5E">
              <w:rPr>
                <w:rFonts w:ascii="Calibri" w:hAnsi="Calibri" w:cs="Calibri"/>
              </w:rPr>
              <w:t> </w:t>
            </w:r>
            <w:r w:rsidRPr="00CB0C5E">
              <w:rPr>
                <w:rFonts w:ascii="Basic Sans" w:hAnsi="Basic Sans"/>
              </w:rPr>
              <w:t>of the building</w:t>
            </w:r>
          </w:p>
          <w:p w14:paraId="6F2DA884" w14:textId="77777777" w:rsidR="009B29B7" w:rsidRPr="00CB0C5E" w:rsidRDefault="009B29B7" w:rsidP="001B07FC">
            <w:pPr>
              <w:rPr>
                <w:rFonts w:ascii="Basic Sans" w:hAnsi="Basic Sans"/>
              </w:rPr>
            </w:pPr>
          </w:p>
        </w:tc>
        <w:tc>
          <w:tcPr>
            <w:tcW w:w="5619" w:type="dxa"/>
          </w:tcPr>
          <w:p w14:paraId="45A6D3AD" w14:textId="77777777" w:rsidR="009B29B7" w:rsidRPr="00CB0C5E" w:rsidRDefault="009B29B7" w:rsidP="001B07FC">
            <w:pPr>
              <w:rPr>
                <w:rFonts w:ascii="Basic Sans" w:hAnsi="Basic Sans"/>
              </w:rPr>
            </w:pPr>
            <w:permStart w:id="913113806" w:edGrp="everyone"/>
            <w:permEnd w:id="913113806"/>
          </w:p>
        </w:tc>
      </w:tr>
      <w:tr w:rsidR="009B29B7" w:rsidRPr="00CB0C5E" w14:paraId="54E01874" w14:textId="77777777" w:rsidTr="001B07FC">
        <w:tc>
          <w:tcPr>
            <w:tcW w:w="3397" w:type="dxa"/>
          </w:tcPr>
          <w:p w14:paraId="0246B4E3" w14:textId="77777777" w:rsidR="009B29B7" w:rsidRPr="00CB0C5E" w:rsidRDefault="009B29B7" w:rsidP="001B07FC">
            <w:pPr>
              <w:spacing w:after="160" w:line="259" w:lineRule="auto"/>
              <w:rPr>
                <w:rFonts w:ascii="Basic Sans" w:hAnsi="Basic Sans"/>
              </w:rPr>
            </w:pPr>
            <w:r w:rsidRPr="00CB0C5E">
              <w:rPr>
                <w:rFonts w:ascii="Basic Sans" w:hAnsi="Basic Sans"/>
              </w:rPr>
              <w:t>Type of assessment</w:t>
            </w:r>
          </w:p>
          <w:p w14:paraId="6D9619B1" w14:textId="77777777" w:rsidR="009B29B7" w:rsidRPr="00CB0C5E" w:rsidRDefault="009B29B7" w:rsidP="001B07FC">
            <w:pPr>
              <w:rPr>
                <w:rFonts w:ascii="Basic Sans" w:hAnsi="Basic Sans"/>
              </w:rPr>
            </w:pPr>
            <w:r w:rsidRPr="00CB0C5E">
              <w:rPr>
                <w:rFonts w:ascii="Basic Sans" w:hAnsi="Basic Sans"/>
              </w:rPr>
              <w:t>(EPC-DEC-ACI)</w:t>
            </w:r>
          </w:p>
        </w:tc>
        <w:tc>
          <w:tcPr>
            <w:tcW w:w="5619" w:type="dxa"/>
          </w:tcPr>
          <w:p w14:paraId="3264821B" w14:textId="77777777" w:rsidR="009B29B7" w:rsidRPr="00CB0C5E" w:rsidRDefault="009B29B7" w:rsidP="001B07FC">
            <w:pPr>
              <w:rPr>
                <w:rFonts w:ascii="Basic Sans" w:hAnsi="Basic Sans"/>
              </w:rPr>
            </w:pPr>
            <w:permStart w:id="729236214" w:edGrp="everyone"/>
            <w:permEnd w:id="729236214"/>
          </w:p>
        </w:tc>
      </w:tr>
      <w:tr w:rsidR="009B29B7" w:rsidRPr="00CB0C5E" w14:paraId="73792BCB" w14:textId="77777777" w:rsidTr="001B07FC">
        <w:tc>
          <w:tcPr>
            <w:tcW w:w="3397" w:type="dxa"/>
          </w:tcPr>
          <w:p w14:paraId="34170165" w14:textId="77777777" w:rsidR="009B29B7" w:rsidRPr="00CB0C5E" w:rsidRDefault="009B29B7" w:rsidP="001B07FC">
            <w:pPr>
              <w:spacing w:after="160" w:line="259" w:lineRule="auto"/>
              <w:rPr>
                <w:rFonts w:ascii="Basic Sans" w:hAnsi="Basic Sans"/>
              </w:rPr>
            </w:pPr>
            <w:r w:rsidRPr="00CB0C5E">
              <w:rPr>
                <w:rFonts w:ascii="Basic Sans" w:hAnsi="Basic Sans"/>
              </w:rPr>
              <w:t>Data Disclosed to</w:t>
            </w:r>
          </w:p>
          <w:p w14:paraId="719D3EB4" w14:textId="77777777" w:rsidR="009B29B7" w:rsidRPr="00CB0C5E" w:rsidRDefault="009B29B7" w:rsidP="001B07FC">
            <w:pPr>
              <w:rPr>
                <w:rFonts w:ascii="Basic Sans" w:hAnsi="Basic Sans"/>
              </w:rPr>
            </w:pPr>
            <w:r w:rsidRPr="00CB0C5E">
              <w:rPr>
                <w:rFonts w:ascii="Basic Sans" w:hAnsi="Basic Sans"/>
              </w:rPr>
              <w:t>(owner-landlord-occupier or representative with consent)</w:t>
            </w:r>
          </w:p>
        </w:tc>
        <w:tc>
          <w:tcPr>
            <w:tcW w:w="5619" w:type="dxa"/>
          </w:tcPr>
          <w:p w14:paraId="387B7661" w14:textId="77777777" w:rsidR="009B29B7" w:rsidRPr="00CB0C5E" w:rsidRDefault="009B29B7" w:rsidP="001B07FC">
            <w:pPr>
              <w:rPr>
                <w:rFonts w:ascii="Basic Sans" w:hAnsi="Basic Sans"/>
              </w:rPr>
            </w:pPr>
            <w:permStart w:id="1148727333" w:edGrp="everyone"/>
            <w:permEnd w:id="1148727333"/>
          </w:p>
        </w:tc>
      </w:tr>
      <w:tr w:rsidR="009B29B7" w:rsidRPr="00CB0C5E" w14:paraId="20E2F0C8" w14:textId="77777777" w:rsidTr="001B07FC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A9212AB" w14:textId="77777777" w:rsidR="009B29B7" w:rsidRPr="00CB0C5E" w:rsidRDefault="009B29B7" w:rsidP="001B07FC">
            <w:pPr>
              <w:rPr>
                <w:rFonts w:ascii="Basic Sans" w:hAnsi="Basic Sans"/>
              </w:rPr>
            </w:pPr>
            <w:r w:rsidRPr="00CB0C5E">
              <w:rPr>
                <w:rFonts w:ascii="Basic Sans" w:hAnsi="Basic Sans"/>
              </w:rPr>
              <w:t>Declaration</w:t>
            </w:r>
          </w:p>
        </w:tc>
      </w:tr>
      <w:tr w:rsidR="009B29B7" w:rsidRPr="00CB0C5E" w14:paraId="3E1F6303" w14:textId="77777777" w:rsidTr="001B07FC">
        <w:tc>
          <w:tcPr>
            <w:tcW w:w="9016" w:type="dxa"/>
            <w:gridSpan w:val="2"/>
          </w:tcPr>
          <w:p w14:paraId="3D3BE726" w14:textId="77777777" w:rsidR="009B29B7" w:rsidRPr="00CB0C5E" w:rsidRDefault="009B29B7" w:rsidP="001B07FC">
            <w:pPr>
              <w:spacing w:after="160" w:line="259" w:lineRule="auto"/>
              <w:rPr>
                <w:rFonts w:ascii="Basic Sans" w:hAnsi="Basic Sans"/>
              </w:rPr>
            </w:pPr>
            <w:r w:rsidRPr="00CB0C5E">
              <w:rPr>
                <w:rFonts w:ascii="Basic Sans" w:hAnsi="Basic Sans"/>
              </w:rPr>
              <w:t>As an energy assessor I will be disclosing data, in accordance with regulation 29A, as detailed above.</w:t>
            </w:r>
          </w:p>
        </w:tc>
      </w:tr>
      <w:tr w:rsidR="009B29B7" w:rsidRPr="00CB0C5E" w14:paraId="47605FB3" w14:textId="77777777" w:rsidTr="001B07FC">
        <w:trPr>
          <w:trHeight w:val="1220"/>
        </w:trPr>
        <w:tc>
          <w:tcPr>
            <w:tcW w:w="3397" w:type="dxa"/>
          </w:tcPr>
          <w:p w14:paraId="1042E006" w14:textId="77777777" w:rsidR="009B29B7" w:rsidRPr="00CB0C5E" w:rsidRDefault="009B29B7" w:rsidP="001B07FC">
            <w:pPr>
              <w:rPr>
                <w:rFonts w:ascii="Basic Sans" w:hAnsi="Basic Sans"/>
              </w:rPr>
            </w:pPr>
            <w:r w:rsidRPr="00CB0C5E">
              <w:rPr>
                <w:rFonts w:ascii="Basic Sans" w:hAnsi="Basic Sans"/>
              </w:rPr>
              <w:t>Signature</w:t>
            </w:r>
          </w:p>
          <w:p w14:paraId="55264B7F" w14:textId="29187055" w:rsidR="00B625B5" w:rsidRPr="00CB0C5E" w:rsidRDefault="00B625B5" w:rsidP="001B07FC">
            <w:pPr>
              <w:rPr>
                <w:rFonts w:ascii="Basic Sans" w:hAnsi="Basic Sans"/>
              </w:rPr>
            </w:pPr>
            <w:r w:rsidRPr="00CB0C5E">
              <w:rPr>
                <w:rFonts w:ascii="Basic Sans" w:hAnsi="Basic Sans"/>
              </w:rPr>
              <w:t>(wet/digital-not typed)</w:t>
            </w:r>
          </w:p>
        </w:tc>
        <w:tc>
          <w:tcPr>
            <w:tcW w:w="5619" w:type="dxa"/>
          </w:tcPr>
          <w:p w14:paraId="392B2612" w14:textId="77777777" w:rsidR="009B29B7" w:rsidRPr="00CB0C5E" w:rsidRDefault="009B29B7" w:rsidP="001B07FC">
            <w:pPr>
              <w:rPr>
                <w:rFonts w:ascii="Basic Sans" w:hAnsi="Basic Sans"/>
              </w:rPr>
            </w:pPr>
            <w:permStart w:id="204893194" w:edGrp="everyone"/>
            <w:permEnd w:id="204893194"/>
          </w:p>
        </w:tc>
      </w:tr>
    </w:tbl>
    <w:p w14:paraId="574423BA" w14:textId="77777777" w:rsidR="009B29B7" w:rsidRPr="00CB0C5E" w:rsidRDefault="009B29B7" w:rsidP="009B29B7">
      <w:pPr>
        <w:rPr>
          <w:rFonts w:ascii="Basic Sans" w:hAnsi="Basic Sans"/>
        </w:rPr>
      </w:pPr>
    </w:p>
    <w:p w14:paraId="6C1B7E45" w14:textId="15738C91" w:rsidR="009B29B7" w:rsidRPr="00CB0C5E" w:rsidRDefault="009B29B7" w:rsidP="009B29B7">
      <w:pPr>
        <w:rPr>
          <w:rFonts w:ascii="Basic Sans" w:hAnsi="Basic Sans"/>
          <w:b/>
          <w:bCs/>
        </w:rPr>
      </w:pPr>
      <w:r w:rsidRPr="00CB0C5E">
        <w:rPr>
          <w:rFonts w:ascii="Basic Sans" w:hAnsi="Basic Sans"/>
          <w:b/>
          <w:bCs/>
        </w:rPr>
        <w:t xml:space="preserve">Please email </w:t>
      </w:r>
      <w:r w:rsidR="00B625B5" w:rsidRPr="00CB0C5E">
        <w:rPr>
          <w:rFonts w:ascii="Basic Sans" w:hAnsi="Basic Sans"/>
          <w:b/>
          <w:bCs/>
        </w:rPr>
        <w:t xml:space="preserve">your signed </w:t>
      </w:r>
      <w:r w:rsidRPr="00CB0C5E">
        <w:rPr>
          <w:rFonts w:ascii="Basic Sans" w:hAnsi="Basic Sans"/>
          <w:b/>
          <w:bCs/>
        </w:rPr>
        <w:t xml:space="preserve">form to </w:t>
      </w:r>
      <w:hyperlink r:id="rId11" w:history="1">
        <w:r w:rsidRPr="00CB0C5E">
          <w:rPr>
            <w:rStyle w:val="Hyperlink"/>
            <w:rFonts w:ascii="Basic Sans" w:hAnsi="Basic Sans"/>
            <w:b/>
            <w:bCs/>
          </w:rPr>
          <w:t>epc@cibsecertification.org</w:t>
        </w:r>
      </w:hyperlink>
      <w:r w:rsidRPr="00CB0C5E">
        <w:rPr>
          <w:rFonts w:ascii="Basic Sans" w:hAnsi="Basic Sans"/>
          <w:b/>
          <w:bCs/>
        </w:rPr>
        <w:t xml:space="preserve"> </w:t>
      </w:r>
      <w:r w:rsidR="00B625B5" w:rsidRPr="00CB0C5E">
        <w:rPr>
          <w:rFonts w:ascii="Basic Sans" w:hAnsi="Basic Sans"/>
          <w:b/>
          <w:bCs/>
          <w:i/>
          <w:iCs/>
        </w:rPr>
        <w:t>before</w:t>
      </w:r>
      <w:r w:rsidRPr="00CB0C5E">
        <w:rPr>
          <w:rFonts w:ascii="Basic Sans" w:hAnsi="Basic Sans"/>
          <w:b/>
          <w:bCs/>
        </w:rPr>
        <w:t xml:space="preserve"> sharing any data, in </w:t>
      </w:r>
      <w:r w:rsidR="00B625B5" w:rsidRPr="00CB0C5E">
        <w:rPr>
          <w:rFonts w:ascii="Basic Sans" w:hAnsi="Basic Sans"/>
          <w:b/>
          <w:bCs/>
        </w:rPr>
        <w:t>accordance</w:t>
      </w:r>
      <w:r w:rsidRPr="00CB0C5E">
        <w:rPr>
          <w:rFonts w:ascii="Basic Sans" w:hAnsi="Basic Sans"/>
          <w:b/>
          <w:bCs/>
        </w:rPr>
        <w:t xml:space="preserve"> with EPBR 29A. </w:t>
      </w:r>
    </w:p>
    <w:p w14:paraId="7F689E15" w14:textId="55D0E449" w:rsidR="008B5E7B" w:rsidRPr="00CB0C5E" w:rsidRDefault="008B5E7B" w:rsidP="009B29B7">
      <w:pPr>
        <w:rPr>
          <w:rFonts w:ascii="Basic Sans" w:hAnsi="Basic Sans"/>
        </w:rPr>
      </w:pPr>
    </w:p>
    <w:sectPr w:rsidR="008B5E7B" w:rsidRPr="00CB0C5E" w:rsidSect="009B29B7">
      <w:headerReference w:type="default" r:id="rId12"/>
      <w:footerReference w:type="default" r:id="rId13"/>
      <w:pgSz w:w="11906" w:h="16838"/>
      <w:pgMar w:top="1560" w:right="1440" w:bottom="1843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2106" w14:textId="77777777" w:rsidR="00D61D48" w:rsidRDefault="00D61D48" w:rsidP="00F6450C">
      <w:r>
        <w:separator/>
      </w:r>
    </w:p>
  </w:endnote>
  <w:endnote w:type="continuationSeparator" w:id="0">
    <w:p w14:paraId="6F989BBD" w14:textId="77777777" w:rsidR="00D61D48" w:rsidRDefault="00D61D48" w:rsidP="00F6450C">
      <w:r>
        <w:continuationSeparator/>
      </w:r>
    </w:p>
  </w:endnote>
  <w:endnote w:type="continuationNotice" w:id="1">
    <w:p w14:paraId="084A3C4C" w14:textId="77777777" w:rsidR="00D61D48" w:rsidRDefault="00D61D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ic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2"/>
      <w:gridCol w:w="1701"/>
      <w:gridCol w:w="1842"/>
      <w:gridCol w:w="2427"/>
    </w:tblGrid>
    <w:tr w:rsidR="00F6450C" w:rsidRPr="00CB0C5E" w14:paraId="6EA54577" w14:textId="77777777" w:rsidTr="00E829A4">
      <w:trPr>
        <w:cantSplit/>
        <w:trHeight w:hRule="exact" w:val="284"/>
      </w:trPr>
      <w:tc>
        <w:tcPr>
          <w:tcW w:w="2552" w:type="dxa"/>
        </w:tcPr>
        <w:p w14:paraId="1AA7D050" w14:textId="77777777" w:rsidR="00F6450C" w:rsidRPr="00CB0C5E" w:rsidRDefault="00F6450C" w:rsidP="00F6450C">
          <w:pPr>
            <w:pStyle w:val="Footer"/>
            <w:rPr>
              <w:rFonts w:ascii="Basic Sans" w:hAnsi="Basic Sans"/>
              <w:sz w:val="18"/>
              <w:szCs w:val="18"/>
            </w:rPr>
          </w:pPr>
          <w:r w:rsidRPr="00CB0C5E">
            <w:rPr>
              <w:rFonts w:ascii="Basic Sans" w:hAnsi="Basic Sans"/>
              <w:sz w:val="18"/>
              <w:szCs w:val="18"/>
            </w:rPr>
            <w:t>Document reference:</w:t>
          </w:r>
        </w:p>
      </w:tc>
      <w:tc>
        <w:tcPr>
          <w:tcW w:w="1701" w:type="dxa"/>
        </w:tcPr>
        <w:p w14:paraId="32EF5AD7" w14:textId="326A844F" w:rsidR="00F6450C" w:rsidRPr="00CB0C5E" w:rsidRDefault="00082631" w:rsidP="00F6450C">
          <w:pPr>
            <w:pStyle w:val="Footer"/>
            <w:rPr>
              <w:rFonts w:ascii="Basic Sans" w:hAnsi="Basic Sans"/>
              <w:sz w:val="18"/>
              <w:szCs w:val="18"/>
            </w:rPr>
          </w:pPr>
          <w:r w:rsidRPr="00CB0C5E">
            <w:rPr>
              <w:rFonts w:ascii="Basic Sans" w:hAnsi="Basic Sans"/>
              <w:sz w:val="18"/>
              <w:szCs w:val="18"/>
            </w:rPr>
            <w:t>CC</w:t>
          </w:r>
          <w:r w:rsidR="00B625B5" w:rsidRPr="00CB0C5E">
            <w:rPr>
              <w:rFonts w:ascii="Basic Sans" w:hAnsi="Basic Sans"/>
              <w:sz w:val="18"/>
              <w:szCs w:val="18"/>
            </w:rPr>
            <w:t>F 430</w:t>
          </w:r>
        </w:p>
      </w:tc>
      <w:tc>
        <w:tcPr>
          <w:tcW w:w="1842" w:type="dxa"/>
        </w:tcPr>
        <w:p w14:paraId="237CB26A" w14:textId="77777777" w:rsidR="00F6450C" w:rsidRPr="00CB0C5E" w:rsidRDefault="00F6450C" w:rsidP="00F6450C">
          <w:pPr>
            <w:pStyle w:val="Footer"/>
            <w:rPr>
              <w:rFonts w:ascii="Basic Sans" w:hAnsi="Basic Sans"/>
              <w:sz w:val="18"/>
              <w:szCs w:val="18"/>
            </w:rPr>
          </w:pPr>
          <w:r w:rsidRPr="00CB0C5E">
            <w:rPr>
              <w:rFonts w:ascii="Basic Sans" w:hAnsi="Basic Sans"/>
              <w:sz w:val="18"/>
              <w:szCs w:val="18"/>
            </w:rPr>
            <w:t>Approval:</w:t>
          </w:r>
        </w:p>
      </w:tc>
      <w:tc>
        <w:tcPr>
          <w:tcW w:w="2427" w:type="dxa"/>
        </w:tcPr>
        <w:p w14:paraId="01D54ADA" w14:textId="6304BEC0" w:rsidR="00F6450C" w:rsidRPr="00CB0C5E" w:rsidRDefault="00827021" w:rsidP="00F6450C">
          <w:pPr>
            <w:pStyle w:val="Footer"/>
            <w:rPr>
              <w:rFonts w:ascii="Basic Sans" w:hAnsi="Basic Sans"/>
              <w:sz w:val="18"/>
              <w:szCs w:val="18"/>
            </w:rPr>
          </w:pPr>
          <w:r w:rsidRPr="00CB0C5E">
            <w:rPr>
              <w:rFonts w:ascii="Basic Sans" w:hAnsi="Basic Sans"/>
              <w:sz w:val="18"/>
              <w:szCs w:val="18"/>
            </w:rPr>
            <w:t>R Chitnavis</w:t>
          </w:r>
        </w:p>
      </w:tc>
    </w:tr>
    <w:tr w:rsidR="00F6450C" w:rsidRPr="00CB0C5E" w14:paraId="5A205CB4" w14:textId="77777777" w:rsidTr="00E829A4">
      <w:trPr>
        <w:cantSplit/>
        <w:trHeight w:hRule="exact" w:val="284"/>
      </w:trPr>
      <w:tc>
        <w:tcPr>
          <w:tcW w:w="2552" w:type="dxa"/>
        </w:tcPr>
        <w:p w14:paraId="5566CFE1" w14:textId="77777777" w:rsidR="00F6450C" w:rsidRPr="00CB0C5E" w:rsidRDefault="00F6450C" w:rsidP="00F6450C">
          <w:pPr>
            <w:pStyle w:val="Footer"/>
            <w:rPr>
              <w:rFonts w:ascii="Basic Sans" w:hAnsi="Basic Sans"/>
              <w:sz w:val="18"/>
              <w:szCs w:val="18"/>
            </w:rPr>
          </w:pPr>
          <w:r w:rsidRPr="00CB0C5E">
            <w:rPr>
              <w:rFonts w:ascii="Basic Sans" w:hAnsi="Basic Sans"/>
              <w:sz w:val="18"/>
              <w:szCs w:val="18"/>
            </w:rPr>
            <w:t>Revision number:</w:t>
          </w:r>
        </w:p>
      </w:tc>
      <w:tc>
        <w:tcPr>
          <w:tcW w:w="1701" w:type="dxa"/>
        </w:tcPr>
        <w:p w14:paraId="6441E000" w14:textId="5D7EF50D" w:rsidR="00F6450C" w:rsidRPr="00CB0C5E" w:rsidRDefault="00B625B5" w:rsidP="00414D97">
          <w:pPr>
            <w:pStyle w:val="Footer"/>
            <w:rPr>
              <w:rFonts w:ascii="Basic Sans" w:hAnsi="Basic Sans"/>
              <w:sz w:val="18"/>
              <w:szCs w:val="18"/>
            </w:rPr>
          </w:pPr>
          <w:r w:rsidRPr="00CB0C5E">
            <w:rPr>
              <w:rFonts w:ascii="Basic Sans" w:hAnsi="Basic Sans"/>
              <w:sz w:val="18"/>
              <w:szCs w:val="18"/>
            </w:rPr>
            <w:t>0</w:t>
          </w:r>
          <w:r w:rsidR="003D49B5" w:rsidRPr="00CB0C5E">
            <w:rPr>
              <w:rFonts w:ascii="Basic Sans" w:hAnsi="Basic Sans"/>
              <w:sz w:val="18"/>
              <w:szCs w:val="18"/>
            </w:rPr>
            <w:t xml:space="preserve"> </w:t>
          </w:r>
        </w:p>
      </w:tc>
      <w:tc>
        <w:tcPr>
          <w:tcW w:w="1842" w:type="dxa"/>
        </w:tcPr>
        <w:p w14:paraId="4E3B441B" w14:textId="77777777" w:rsidR="00F6450C" w:rsidRPr="00CB0C5E" w:rsidRDefault="00F6450C" w:rsidP="00F6450C">
          <w:pPr>
            <w:pStyle w:val="Footer"/>
            <w:rPr>
              <w:rFonts w:ascii="Basic Sans" w:hAnsi="Basic Sans"/>
              <w:sz w:val="18"/>
              <w:szCs w:val="18"/>
            </w:rPr>
          </w:pPr>
          <w:r w:rsidRPr="00CB0C5E">
            <w:rPr>
              <w:rFonts w:ascii="Basic Sans" w:hAnsi="Basic Sans"/>
              <w:sz w:val="18"/>
              <w:szCs w:val="18"/>
            </w:rPr>
            <w:t>Signed:</w:t>
          </w:r>
        </w:p>
      </w:tc>
      <w:tc>
        <w:tcPr>
          <w:tcW w:w="2427" w:type="dxa"/>
        </w:tcPr>
        <w:p w14:paraId="52B08D0F" w14:textId="77777777" w:rsidR="00F6450C" w:rsidRPr="00CB0C5E" w:rsidRDefault="00F6450C" w:rsidP="00F6450C">
          <w:pPr>
            <w:pStyle w:val="Footer"/>
            <w:rPr>
              <w:rFonts w:ascii="Basic Sans" w:hAnsi="Basic Sans"/>
              <w:sz w:val="18"/>
              <w:szCs w:val="18"/>
            </w:rPr>
          </w:pPr>
        </w:p>
      </w:tc>
    </w:tr>
    <w:tr w:rsidR="00F6450C" w:rsidRPr="00CB0C5E" w14:paraId="1188CFA9" w14:textId="77777777" w:rsidTr="00E829A4">
      <w:trPr>
        <w:cantSplit/>
        <w:trHeight w:hRule="exact" w:val="284"/>
      </w:trPr>
      <w:tc>
        <w:tcPr>
          <w:tcW w:w="2552" w:type="dxa"/>
        </w:tcPr>
        <w:p w14:paraId="26914095" w14:textId="77777777" w:rsidR="00F6450C" w:rsidRPr="00CB0C5E" w:rsidRDefault="00F6450C" w:rsidP="00F6450C">
          <w:pPr>
            <w:pStyle w:val="Footer"/>
            <w:rPr>
              <w:rFonts w:ascii="Basic Sans" w:hAnsi="Basic Sans"/>
              <w:sz w:val="18"/>
              <w:szCs w:val="18"/>
            </w:rPr>
          </w:pPr>
          <w:r w:rsidRPr="00CB0C5E">
            <w:rPr>
              <w:rFonts w:ascii="Basic Sans" w:hAnsi="Basic Sans"/>
              <w:sz w:val="18"/>
              <w:szCs w:val="18"/>
            </w:rPr>
            <w:t>Issue date:</w:t>
          </w:r>
        </w:p>
      </w:tc>
      <w:tc>
        <w:tcPr>
          <w:tcW w:w="1701" w:type="dxa"/>
        </w:tcPr>
        <w:p w14:paraId="2D6749C7" w14:textId="4850F429" w:rsidR="00F6450C" w:rsidRPr="00CB0C5E" w:rsidRDefault="00B625B5" w:rsidP="007B0122">
          <w:pPr>
            <w:pStyle w:val="Footer"/>
            <w:rPr>
              <w:rFonts w:ascii="Basic Sans" w:hAnsi="Basic Sans"/>
              <w:sz w:val="18"/>
              <w:szCs w:val="18"/>
            </w:rPr>
          </w:pPr>
          <w:r w:rsidRPr="00CB0C5E">
            <w:rPr>
              <w:rFonts w:ascii="Basic Sans" w:hAnsi="Basic Sans"/>
              <w:sz w:val="18"/>
              <w:szCs w:val="18"/>
            </w:rPr>
            <w:t>03/02/25</w:t>
          </w:r>
        </w:p>
      </w:tc>
      <w:tc>
        <w:tcPr>
          <w:tcW w:w="1842" w:type="dxa"/>
        </w:tcPr>
        <w:p w14:paraId="6E86333A" w14:textId="77777777" w:rsidR="00F6450C" w:rsidRPr="00CB0C5E" w:rsidRDefault="00F6450C" w:rsidP="00F6450C">
          <w:pPr>
            <w:pStyle w:val="Footer"/>
            <w:rPr>
              <w:rFonts w:ascii="Basic Sans" w:hAnsi="Basic Sans"/>
              <w:sz w:val="18"/>
              <w:szCs w:val="18"/>
            </w:rPr>
          </w:pPr>
          <w:r w:rsidRPr="00CB0C5E">
            <w:rPr>
              <w:rFonts w:ascii="Basic Sans" w:hAnsi="Basic Sans"/>
              <w:sz w:val="18"/>
              <w:szCs w:val="18"/>
            </w:rPr>
            <w:t>Page:</w:t>
          </w:r>
        </w:p>
      </w:tc>
      <w:tc>
        <w:tcPr>
          <w:tcW w:w="2427" w:type="dxa"/>
        </w:tcPr>
        <w:p w14:paraId="2D683367" w14:textId="77777777" w:rsidR="00F6450C" w:rsidRPr="00CB0C5E" w:rsidRDefault="00F6450C" w:rsidP="00F6450C">
          <w:pPr>
            <w:pStyle w:val="Footer"/>
            <w:rPr>
              <w:rFonts w:ascii="Basic Sans" w:hAnsi="Basic Sans"/>
              <w:sz w:val="18"/>
              <w:szCs w:val="18"/>
            </w:rPr>
          </w:pPr>
          <w:r w:rsidRPr="00CB0C5E">
            <w:rPr>
              <w:rFonts w:ascii="Basic Sans" w:hAnsi="Basic Sans"/>
              <w:sz w:val="18"/>
              <w:szCs w:val="18"/>
            </w:rPr>
            <w:fldChar w:fldCharType="begin"/>
          </w:r>
          <w:r w:rsidRPr="00CB0C5E">
            <w:rPr>
              <w:rFonts w:ascii="Basic Sans" w:hAnsi="Basic Sans"/>
              <w:sz w:val="18"/>
              <w:szCs w:val="18"/>
            </w:rPr>
            <w:instrText xml:space="preserve"> PAGE </w:instrText>
          </w:r>
          <w:r w:rsidRPr="00CB0C5E">
            <w:rPr>
              <w:rFonts w:ascii="Basic Sans" w:hAnsi="Basic Sans"/>
              <w:sz w:val="18"/>
              <w:szCs w:val="18"/>
            </w:rPr>
            <w:fldChar w:fldCharType="separate"/>
          </w:r>
          <w:r w:rsidR="0052115C" w:rsidRPr="00CB0C5E">
            <w:rPr>
              <w:rFonts w:ascii="Basic Sans" w:hAnsi="Basic Sans"/>
              <w:noProof/>
              <w:sz w:val="18"/>
              <w:szCs w:val="18"/>
            </w:rPr>
            <w:t>2</w:t>
          </w:r>
          <w:r w:rsidRPr="00CB0C5E">
            <w:rPr>
              <w:rFonts w:ascii="Basic Sans" w:hAnsi="Basic Sans"/>
              <w:sz w:val="18"/>
              <w:szCs w:val="18"/>
            </w:rPr>
            <w:fldChar w:fldCharType="end"/>
          </w:r>
          <w:r w:rsidRPr="00CB0C5E">
            <w:rPr>
              <w:rFonts w:ascii="Basic Sans" w:hAnsi="Basic Sans"/>
              <w:sz w:val="18"/>
              <w:szCs w:val="18"/>
            </w:rPr>
            <w:t xml:space="preserve"> of </w:t>
          </w:r>
          <w:r w:rsidR="00A32346" w:rsidRPr="00CB0C5E">
            <w:rPr>
              <w:rFonts w:ascii="Basic Sans" w:hAnsi="Basic Sans"/>
              <w:sz w:val="18"/>
              <w:szCs w:val="18"/>
            </w:rPr>
            <w:fldChar w:fldCharType="begin"/>
          </w:r>
          <w:r w:rsidR="00A32346" w:rsidRPr="00CB0C5E">
            <w:rPr>
              <w:rFonts w:ascii="Basic Sans" w:hAnsi="Basic Sans"/>
              <w:sz w:val="18"/>
              <w:szCs w:val="18"/>
            </w:rPr>
            <w:instrText xml:space="preserve"> NUMPAGES </w:instrText>
          </w:r>
          <w:r w:rsidR="00A32346" w:rsidRPr="00CB0C5E">
            <w:rPr>
              <w:rFonts w:ascii="Basic Sans" w:hAnsi="Basic Sans"/>
              <w:sz w:val="18"/>
              <w:szCs w:val="18"/>
            </w:rPr>
            <w:fldChar w:fldCharType="separate"/>
          </w:r>
          <w:r w:rsidR="0052115C" w:rsidRPr="00CB0C5E">
            <w:rPr>
              <w:rFonts w:ascii="Basic Sans" w:hAnsi="Basic Sans"/>
              <w:noProof/>
              <w:sz w:val="18"/>
              <w:szCs w:val="18"/>
            </w:rPr>
            <w:t>2</w:t>
          </w:r>
          <w:r w:rsidR="00A32346" w:rsidRPr="00CB0C5E">
            <w:rPr>
              <w:rFonts w:ascii="Basic Sans" w:hAnsi="Basic Sans"/>
              <w:noProof/>
              <w:sz w:val="18"/>
              <w:szCs w:val="18"/>
            </w:rPr>
            <w:fldChar w:fldCharType="end"/>
          </w:r>
        </w:p>
      </w:tc>
    </w:tr>
  </w:tbl>
  <w:p w14:paraId="489346AF" w14:textId="77777777" w:rsidR="00E829A4" w:rsidRPr="00CB0C5E" w:rsidRDefault="00F6450C" w:rsidP="00F6450C">
    <w:pPr>
      <w:pStyle w:val="Footer"/>
      <w:jc w:val="center"/>
      <w:rPr>
        <w:rFonts w:ascii="Basic Sans" w:hAnsi="Basic Sans"/>
        <w:sz w:val="14"/>
      </w:rPr>
    </w:pPr>
    <w:r w:rsidRPr="00CB0C5E">
      <w:rPr>
        <w:rFonts w:ascii="Basic Sans" w:hAnsi="Basic Sans"/>
        <w:sz w:val="14"/>
      </w:rPr>
      <w:t xml:space="preserve">The controlled copy of this document is held on the computer network. A signed original is also held by the Certification Systems Manager. </w:t>
    </w:r>
  </w:p>
  <w:p w14:paraId="550B7B91" w14:textId="51F317F1" w:rsidR="00F6450C" w:rsidRPr="00CB0C5E" w:rsidRDefault="00F6450C" w:rsidP="00F6450C">
    <w:pPr>
      <w:pStyle w:val="Footer"/>
      <w:jc w:val="center"/>
      <w:rPr>
        <w:rFonts w:ascii="Basic Sans" w:hAnsi="Basic Sans"/>
        <w:sz w:val="14"/>
      </w:rPr>
    </w:pPr>
    <w:r w:rsidRPr="00CB0C5E">
      <w:rPr>
        <w:rFonts w:ascii="Basic Sans" w:hAnsi="Basic Sans"/>
        <w:sz w:val="14"/>
      </w:rPr>
      <w:t>All other printed copies are uncontrolled and may only be used on the day of printing. Copyright CIBSE Certification</w:t>
    </w:r>
    <w:r w:rsidR="0052115C" w:rsidRPr="00CB0C5E">
      <w:rPr>
        <w:rFonts w:ascii="Basic Sans" w:hAnsi="Basic Sans"/>
        <w:sz w:val="14"/>
      </w:rPr>
      <w:t xml:space="preserve"> 20</w:t>
    </w:r>
    <w:r w:rsidR="003D49B5" w:rsidRPr="00CB0C5E">
      <w:rPr>
        <w:rFonts w:ascii="Basic Sans" w:hAnsi="Basic Sans"/>
        <w:sz w:val="14"/>
      </w:rPr>
      <w:t>2</w:t>
    </w:r>
    <w:r w:rsidR="00B625B5" w:rsidRPr="00CB0C5E">
      <w:rPr>
        <w:rFonts w:ascii="Basic Sans" w:hAnsi="Basic Sans"/>
        <w:sz w:val="14"/>
      </w:rPr>
      <w:t>5</w:t>
    </w:r>
    <w:r w:rsidR="00192B6A" w:rsidRPr="00CB0C5E">
      <w:rPr>
        <w:rFonts w:ascii="Basic Sans" w:hAnsi="Basic Sans"/>
        <w:sz w:val="14"/>
      </w:rPr>
      <w:t>.</w:t>
    </w:r>
  </w:p>
  <w:p w14:paraId="34905B45" w14:textId="77777777" w:rsidR="00F6450C" w:rsidRPr="00924C83" w:rsidRDefault="00F6450C" w:rsidP="00F64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2BEB" w14:textId="77777777" w:rsidR="00D61D48" w:rsidRDefault="00D61D48" w:rsidP="00F6450C">
      <w:r>
        <w:separator/>
      </w:r>
    </w:p>
  </w:footnote>
  <w:footnote w:type="continuationSeparator" w:id="0">
    <w:p w14:paraId="4284CB03" w14:textId="77777777" w:rsidR="00D61D48" w:rsidRDefault="00D61D48" w:rsidP="00F6450C">
      <w:r>
        <w:continuationSeparator/>
      </w:r>
    </w:p>
  </w:footnote>
  <w:footnote w:type="continuationNotice" w:id="1">
    <w:p w14:paraId="2036293B" w14:textId="77777777" w:rsidR="00D61D48" w:rsidRDefault="00D61D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E59F" w14:textId="77777777" w:rsidR="00F6450C" w:rsidRPr="00CB0C5E" w:rsidRDefault="00F6450C" w:rsidP="00F6450C">
    <w:pPr>
      <w:pStyle w:val="Header"/>
      <w:rPr>
        <w:rFonts w:ascii="Basic Sans" w:hAnsi="Basic Sans"/>
      </w:rPr>
    </w:pPr>
    <w:r w:rsidRPr="00CB0C5E">
      <w:rPr>
        <w:rFonts w:ascii="Basic Sans" w:hAnsi="Basic Sans"/>
      </w:rPr>
      <w:t>CIBSE Certification Ltd</w:t>
    </w:r>
  </w:p>
  <w:p w14:paraId="2110CF2B" w14:textId="63332FF0" w:rsidR="00F6450C" w:rsidRPr="00CB0C5E" w:rsidRDefault="009B29B7" w:rsidP="00084DF2">
    <w:pPr>
      <w:pStyle w:val="Header"/>
      <w:pBdr>
        <w:bottom w:val="single" w:sz="4" w:space="1" w:color="auto"/>
      </w:pBdr>
      <w:rPr>
        <w:rFonts w:ascii="Basic Sans" w:hAnsi="Basic Sans"/>
      </w:rPr>
    </w:pPr>
    <w:r w:rsidRPr="00CB0C5E">
      <w:rPr>
        <w:rFonts w:ascii="Basic Sans" w:hAnsi="Basic Sans"/>
      </w:rPr>
      <w:t>Form – Data Sharing Declaration Form</w:t>
    </w:r>
    <w:r w:rsidR="00B625B5" w:rsidRPr="00CB0C5E">
      <w:rPr>
        <w:rFonts w:ascii="Basic Sans" w:hAnsi="Basic Sans"/>
      </w:rPr>
      <w:t xml:space="preserve"> for EPBR Schemes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2A0"/>
    <w:multiLevelType w:val="hybridMultilevel"/>
    <w:tmpl w:val="20F0F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36DCB"/>
    <w:multiLevelType w:val="hybridMultilevel"/>
    <w:tmpl w:val="95EAD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34F59"/>
    <w:multiLevelType w:val="hybridMultilevel"/>
    <w:tmpl w:val="97123676"/>
    <w:lvl w:ilvl="0" w:tplc="8DE2B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7550"/>
    <w:multiLevelType w:val="hybridMultilevel"/>
    <w:tmpl w:val="A556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A24E7"/>
    <w:multiLevelType w:val="hybridMultilevel"/>
    <w:tmpl w:val="91667D5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5DF9"/>
    <w:multiLevelType w:val="hybridMultilevel"/>
    <w:tmpl w:val="21B46446"/>
    <w:lvl w:ilvl="0" w:tplc="33D0277C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E66DA"/>
    <w:multiLevelType w:val="hybridMultilevel"/>
    <w:tmpl w:val="ECD440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0C07"/>
    <w:multiLevelType w:val="hybridMultilevel"/>
    <w:tmpl w:val="7F9C1FB4"/>
    <w:lvl w:ilvl="0" w:tplc="8DE2B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E56AE"/>
    <w:multiLevelType w:val="multilevel"/>
    <w:tmpl w:val="0B842D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CA92772"/>
    <w:multiLevelType w:val="hybridMultilevel"/>
    <w:tmpl w:val="E208D7B2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4CC851B3"/>
    <w:multiLevelType w:val="hybridMultilevel"/>
    <w:tmpl w:val="422052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147E7"/>
    <w:multiLevelType w:val="hybridMultilevel"/>
    <w:tmpl w:val="67CC5A78"/>
    <w:lvl w:ilvl="0" w:tplc="33D0277C">
      <w:start w:val="1"/>
      <w:numFmt w:val="bullet"/>
      <w:lvlText w:val="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4F66B2E"/>
    <w:multiLevelType w:val="hybridMultilevel"/>
    <w:tmpl w:val="C712831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ABF7999"/>
    <w:multiLevelType w:val="hybridMultilevel"/>
    <w:tmpl w:val="19E83E70"/>
    <w:lvl w:ilvl="0" w:tplc="844A8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0769368">
    <w:abstractNumId w:val="7"/>
  </w:num>
  <w:num w:numId="2" w16cid:durableId="316306929">
    <w:abstractNumId w:val="2"/>
  </w:num>
  <w:num w:numId="3" w16cid:durableId="1616520845">
    <w:abstractNumId w:val="8"/>
  </w:num>
  <w:num w:numId="4" w16cid:durableId="617302247">
    <w:abstractNumId w:val="13"/>
  </w:num>
  <w:num w:numId="5" w16cid:durableId="620497606">
    <w:abstractNumId w:val="11"/>
  </w:num>
  <w:num w:numId="6" w16cid:durableId="1443453103">
    <w:abstractNumId w:val="5"/>
  </w:num>
  <w:num w:numId="7" w16cid:durableId="1519463182">
    <w:abstractNumId w:val="1"/>
  </w:num>
  <w:num w:numId="8" w16cid:durableId="316809348">
    <w:abstractNumId w:val="10"/>
  </w:num>
  <w:num w:numId="9" w16cid:durableId="437988323">
    <w:abstractNumId w:val="12"/>
  </w:num>
  <w:num w:numId="10" w16cid:durableId="662777969">
    <w:abstractNumId w:val="6"/>
  </w:num>
  <w:num w:numId="11" w16cid:durableId="1335065400">
    <w:abstractNumId w:val="4"/>
  </w:num>
  <w:num w:numId="12" w16cid:durableId="532111702">
    <w:abstractNumId w:val="9"/>
  </w:num>
  <w:num w:numId="13" w16cid:durableId="1197427962">
    <w:abstractNumId w:val="0"/>
  </w:num>
  <w:num w:numId="14" w16cid:durableId="741491571">
    <w:abstractNumId w:val="8"/>
  </w:num>
  <w:num w:numId="15" w16cid:durableId="803502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pZ9xhZQ0+0mIVSMNdljP1BYIhGlGTE7Ps4sI4FYICPkU7e0DwZcSX1C7wEYMlcohokqUoALWTcMK+XD0g1pEA==" w:salt="7zxuwIIS3E/2CjopHGV3U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AE8"/>
    <w:rsid w:val="00013353"/>
    <w:rsid w:val="0007261A"/>
    <w:rsid w:val="0008006D"/>
    <w:rsid w:val="00082631"/>
    <w:rsid w:val="00084DF2"/>
    <w:rsid w:val="00095ADF"/>
    <w:rsid w:val="000B2FE1"/>
    <w:rsid w:val="000D2B0B"/>
    <w:rsid w:val="000F5D76"/>
    <w:rsid w:val="001104AF"/>
    <w:rsid w:val="00135FB9"/>
    <w:rsid w:val="00145465"/>
    <w:rsid w:val="00190BF9"/>
    <w:rsid w:val="00192B6A"/>
    <w:rsid w:val="001D74AE"/>
    <w:rsid w:val="00252D37"/>
    <w:rsid w:val="00253DD3"/>
    <w:rsid w:val="0025568F"/>
    <w:rsid w:val="00265FD1"/>
    <w:rsid w:val="002A2264"/>
    <w:rsid w:val="002B7110"/>
    <w:rsid w:val="002C2747"/>
    <w:rsid w:val="002D6DC6"/>
    <w:rsid w:val="003145EE"/>
    <w:rsid w:val="00315FB1"/>
    <w:rsid w:val="003669FA"/>
    <w:rsid w:val="003946BD"/>
    <w:rsid w:val="003C6999"/>
    <w:rsid w:val="003D49B5"/>
    <w:rsid w:val="003F5511"/>
    <w:rsid w:val="00414D97"/>
    <w:rsid w:val="004170A4"/>
    <w:rsid w:val="00492D2F"/>
    <w:rsid w:val="004A1D84"/>
    <w:rsid w:val="004A6514"/>
    <w:rsid w:val="004B58F8"/>
    <w:rsid w:val="0052115C"/>
    <w:rsid w:val="00527CD0"/>
    <w:rsid w:val="00564AE8"/>
    <w:rsid w:val="005D089A"/>
    <w:rsid w:val="005E336F"/>
    <w:rsid w:val="0060767B"/>
    <w:rsid w:val="00621141"/>
    <w:rsid w:val="006515C5"/>
    <w:rsid w:val="00695663"/>
    <w:rsid w:val="00695CB4"/>
    <w:rsid w:val="006B0732"/>
    <w:rsid w:val="006B0E75"/>
    <w:rsid w:val="006F2993"/>
    <w:rsid w:val="006F48C7"/>
    <w:rsid w:val="007061C1"/>
    <w:rsid w:val="00707397"/>
    <w:rsid w:val="00713DB5"/>
    <w:rsid w:val="00733EB0"/>
    <w:rsid w:val="007600B0"/>
    <w:rsid w:val="00767217"/>
    <w:rsid w:val="0078040E"/>
    <w:rsid w:val="00784D9F"/>
    <w:rsid w:val="007A17FE"/>
    <w:rsid w:val="007B0122"/>
    <w:rsid w:val="007B1BF5"/>
    <w:rsid w:val="00827021"/>
    <w:rsid w:val="00834E4F"/>
    <w:rsid w:val="008874B2"/>
    <w:rsid w:val="008B5E7B"/>
    <w:rsid w:val="008C4892"/>
    <w:rsid w:val="008E2456"/>
    <w:rsid w:val="008F5B8A"/>
    <w:rsid w:val="00924C83"/>
    <w:rsid w:val="009B29B7"/>
    <w:rsid w:val="009F0494"/>
    <w:rsid w:val="009F340C"/>
    <w:rsid w:val="00A23F12"/>
    <w:rsid w:val="00A32346"/>
    <w:rsid w:val="00A63BEE"/>
    <w:rsid w:val="00A8012E"/>
    <w:rsid w:val="00A86D11"/>
    <w:rsid w:val="00AE6451"/>
    <w:rsid w:val="00B04F0D"/>
    <w:rsid w:val="00B149BF"/>
    <w:rsid w:val="00B625B5"/>
    <w:rsid w:val="00BA6C28"/>
    <w:rsid w:val="00BB7822"/>
    <w:rsid w:val="00BF7C58"/>
    <w:rsid w:val="00C004BC"/>
    <w:rsid w:val="00C23FB6"/>
    <w:rsid w:val="00C63913"/>
    <w:rsid w:val="00C927EC"/>
    <w:rsid w:val="00CB0C5E"/>
    <w:rsid w:val="00CB0CE7"/>
    <w:rsid w:val="00CB4489"/>
    <w:rsid w:val="00CD312A"/>
    <w:rsid w:val="00CF3829"/>
    <w:rsid w:val="00D61D48"/>
    <w:rsid w:val="00D84452"/>
    <w:rsid w:val="00DB7E70"/>
    <w:rsid w:val="00E07E37"/>
    <w:rsid w:val="00E46426"/>
    <w:rsid w:val="00E60B71"/>
    <w:rsid w:val="00E75AA5"/>
    <w:rsid w:val="00E829A4"/>
    <w:rsid w:val="00ED1166"/>
    <w:rsid w:val="00F253BF"/>
    <w:rsid w:val="00F3317A"/>
    <w:rsid w:val="00F42CBB"/>
    <w:rsid w:val="00F6450C"/>
    <w:rsid w:val="00F840DB"/>
    <w:rsid w:val="00FA0A63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F0396F"/>
  <w15:docId w15:val="{6B7C1702-5084-40F4-AD6A-BFE5962D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50C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924C83"/>
    <w:pPr>
      <w:keepNext/>
      <w:numPr>
        <w:numId w:val="3"/>
      </w:numPr>
      <w:spacing w:before="240" w:after="60" w:line="240" w:lineRule="auto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7600B0"/>
    <w:pPr>
      <w:keepNext/>
      <w:numPr>
        <w:ilvl w:val="1"/>
        <w:numId w:val="3"/>
      </w:numPr>
      <w:spacing w:before="240" w:after="60" w:line="240" w:lineRule="auto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924C83"/>
    <w:pPr>
      <w:keepNext/>
      <w:numPr>
        <w:ilvl w:val="2"/>
        <w:numId w:val="3"/>
      </w:numPr>
      <w:spacing w:before="240" w:after="60" w:line="240" w:lineRule="auto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24C83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24C83"/>
    <w:pPr>
      <w:numPr>
        <w:ilvl w:val="4"/>
        <w:numId w:val="3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24C83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24C83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24C83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24C83"/>
    <w:pPr>
      <w:numPr>
        <w:ilvl w:val="8"/>
        <w:numId w:val="3"/>
      </w:numPr>
      <w:spacing w:before="240" w:after="60" w:line="240" w:lineRule="auto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AE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24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C83"/>
  </w:style>
  <w:style w:type="paragraph" w:styleId="Footer">
    <w:name w:val="footer"/>
    <w:basedOn w:val="Normal"/>
    <w:link w:val="FooterChar"/>
    <w:unhideWhenUsed/>
    <w:rsid w:val="00924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C83"/>
  </w:style>
  <w:style w:type="character" w:customStyle="1" w:styleId="Heading1Char">
    <w:name w:val="Heading 1 Char"/>
    <w:basedOn w:val="DefaultParagraphFont"/>
    <w:link w:val="Heading1"/>
    <w:rsid w:val="00924C83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7600B0"/>
    <w:rPr>
      <w:rFonts w:ascii="Arial" w:eastAsia="Times New Roman" w:hAnsi="Arial" w:cs="Arial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924C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24C83"/>
    <w:rPr>
      <w:rFonts w:ascii="Times New Roman" w:eastAsia="Times New Roman" w:hAnsi="Times New Roman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24C83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24C83"/>
    <w:rPr>
      <w:rFonts w:ascii="Times New Roman" w:eastAsia="Times New Roman" w:hAnsi="Times New Roman" w:cs="Arial"/>
      <w:b/>
      <w:bCs/>
    </w:rPr>
  </w:style>
  <w:style w:type="character" w:customStyle="1" w:styleId="Heading7Char">
    <w:name w:val="Heading 7 Char"/>
    <w:basedOn w:val="DefaultParagraphFont"/>
    <w:link w:val="Heading7"/>
    <w:rsid w:val="00924C83"/>
    <w:rPr>
      <w:rFonts w:ascii="Times New Roman" w:eastAsia="Times New Roman" w:hAnsi="Times New Roman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24C83"/>
    <w:rPr>
      <w:rFonts w:ascii="Times New Roman" w:eastAsia="Times New Roman" w:hAnsi="Times New Roman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24C83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29B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B29B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c@cibsecertificat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uk/uksi/2012/3118/regulation/29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27AE3E195F34DB1EFBE197AFEFAD9" ma:contentTypeVersion="19" ma:contentTypeDescription="Create a new document." ma:contentTypeScope="" ma:versionID="4a5f077fe76a0b942915161ff8845335">
  <xsd:schema xmlns:xsd="http://www.w3.org/2001/XMLSchema" xmlns:xs="http://www.w3.org/2001/XMLSchema" xmlns:p="http://schemas.microsoft.com/office/2006/metadata/properties" xmlns:ns2="7a5fbea8-627d-472c-b015-54765d99e351" xmlns:ns3="0b96b00e-6eeb-4c6f-886e-54b3fbd49a5e" targetNamespace="http://schemas.microsoft.com/office/2006/metadata/properties" ma:root="true" ma:fieldsID="0778c92e2857c6d8ce273eda083e8a7b" ns2:_="" ns3:_="">
    <xsd:import namespace="7a5fbea8-627d-472c-b015-54765d99e351"/>
    <xsd:import namespace="0b96b00e-6eeb-4c6f-886e-54b3fbd49a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bea8-627d-472c-b015-54765d99e3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028f40-4a54-4c93-b13e-b035df143116}" ma:internalName="TaxCatchAll" ma:showField="CatchAllData" ma:web="7a5fbea8-627d-472c-b015-54765d99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b00e-6eeb-4c6f-886e-54b3fbd49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fbea8-627d-472c-b015-54765d99e351" xsi:nil="true"/>
    <lcf76f155ced4ddcb4097134ff3c332f xmlns="0b96b00e-6eeb-4c6f-886e-54b3fbd49a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0BE103-73BC-4E7A-9B59-554819671E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0EAB7-1583-4701-A28C-52518911EE48}"/>
</file>

<file path=customXml/itemProps3.xml><?xml version="1.0" encoding="utf-8"?>
<ds:datastoreItem xmlns:ds="http://schemas.openxmlformats.org/officeDocument/2006/customXml" ds:itemID="{68E9AE1A-8762-45E6-B0BF-84ED59FE7738}">
  <ds:schemaRefs>
    <ds:schemaRef ds:uri="http://schemas.microsoft.com/office/2006/metadata/properties"/>
    <ds:schemaRef ds:uri="http://schemas.microsoft.com/office/infopath/2007/PartnerControls"/>
    <ds:schemaRef ds:uri="7a5fbea8-627d-472c-b015-54765d99e351"/>
    <ds:schemaRef ds:uri="0b96b00e-6eeb-4c6f-886e-54b3fbd49a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298</Words>
  <Characters>1652</Characters>
  <Application>Microsoft Office Word</Application>
  <DocSecurity>8</DocSecurity>
  <Lines>75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Ratija Chitnavis</dc:creator>
  <cp:lastModifiedBy>Ratija Chitnavis</cp:lastModifiedBy>
  <cp:revision>14</cp:revision>
  <cp:lastPrinted>2014-08-27T15:42:00Z</cp:lastPrinted>
  <dcterms:created xsi:type="dcterms:W3CDTF">2025-02-03T13:52:00Z</dcterms:created>
  <dcterms:modified xsi:type="dcterms:W3CDTF">2026-04-14T07:48:00Z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0x01010073527AE3E195F34DB1EFBE197AFEFAD9</vt:lpwstr>
  </property>
  <property fmtid="{D5CDD505-2E9C-101B-9397-08002B2CF9AE}" pid="3" name="Order">
    <vt:r8>19500</vt:r8>
  </property>
  <property fmtid="{D5CDD505-2E9C-101B-9397-08002B2CF9AE}" pid="4" name="MediaServiceImageTags">
    <vt:lpwstr/>
  </property>
</Properties>
</file>